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8DE8B" w14:textId="77777777" w:rsidR="00342288" w:rsidRPr="006472BC" w:rsidRDefault="00342288" w:rsidP="005F13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Nominační listina</w:t>
      </w:r>
    </w:p>
    <w:p w14:paraId="552E5E99" w14:textId="1A7DFD4B" w:rsidR="00342288" w:rsidRPr="006472BC" w:rsidRDefault="00342288" w:rsidP="005F13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Učitel roku Olomouckého kraje</w:t>
      </w:r>
      <w:r w:rsidR="00873626">
        <w:rPr>
          <w:rFonts w:ascii="Arial" w:hAnsi="Arial" w:cs="Arial"/>
          <w:b/>
          <w:sz w:val="24"/>
          <w:szCs w:val="24"/>
        </w:rPr>
        <w:t xml:space="preserve"> 202</w:t>
      </w:r>
      <w:r w:rsidR="00572211">
        <w:rPr>
          <w:rFonts w:ascii="Arial" w:hAnsi="Arial" w:cs="Arial"/>
          <w:b/>
          <w:sz w:val="24"/>
          <w:szCs w:val="24"/>
        </w:rPr>
        <w:t>4</w:t>
      </w:r>
    </w:p>
    <w:p w14:paraId="6EF00732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950ED6C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 xml:space="preserve">Jméno nominovaného pedagoga/pedagožky: </w:t>
      </w:r>
    </w:p>
    <w:p w14:paraId="00B0FD36" w14:textId="77777777" w:rsidR="00342288" w:rsidRPr="006472BC" w:rsidRDefault="00892B7C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>Škola, ve které pedagog působí</w:t>
      </w:r>
      <w:r w:rsidR="00342288" w:rsidRPr="006472BC">
        <w:rPr>
          <w:rFonts w:ascii="Arial" w:hAnsi="Arial" w:cs="Arial"/>
          <w:b/>
          <w:bCs/>
          <w:sz w:val="24"/>
          <w:szCs w:val="24"/>
        </w:rPr>
        <w:t>:</w:t>
      </w:r>
    </w:p>
    <w:p w14:paraId="20EEC434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>Vyučované předměty:</w:t>
      </w:r>
    </w:p>
    <w:p w14:paraId="02E9D297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472BC">
        <w:rPr>
          <w:rFonts w:ascii="Arial" w:hAnsi="Arial" w:cs="Arial"/>
          <w:b/>
          <w:bCs/>
          <w:sz w:val="24"/>
          <w:szCs w:val="24"/>
        </w:rPr>
        <w:t xml:space="preserve">Proč pedagoga nominujete? </w:t>
      </w:r>
    </w:p>
    <w:p w14:paraId="5F40A5B6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>Volnou formou prosím popište působení pedagoga v následujících třech oblastech (vždy max. 2 000 znaků). V závorce uvádíme příklady témat, které u jednotlivých bodů můžete rozvést.</w:t>
      </w:r>
    </w:p>
    <w:p w14:paraId="4E2217D0" w14:textId="77777777" w:rsidR="006104D3" w:rsidRDefault="006104D3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0CF873D0" w14:textId="77777777" w:rsidR="006472BC" w:rsidRPr="006472BC" w:rsidRDefault="006472BC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327F9F98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1. Učitel a kvalita vzdělání</w:t>
      </w:r>
      <w:r w:rsidRPr="006472BC">
        <w:rPr>
          <w:rFonts w:ascii="Arial" w:hAnsi="Arial" w:cs="Arial"/>
          <w:sz w:val="24"/>
          <w:szCs w:val="24"/>
        </w:rPr>
        <w:t xml:space="preserve"> </w:t>
      </w:r>
    </w:p>
    <w:p w14:paraId="651A6A6D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 xml:space="preserve">(Popište, v čem je pedagogické působení nominovaného učitele jedinečné a kvalitní: např. </w:t>
      </w:r>
      <w:r w:rsidRPr="006472BC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>individuální/skupinový přístup, používané metody, formy práce, znalost oboru a schopnost jej předat, rozvoj dovedností, hodnot a postojů žáků pro život, práce na seberozvoji apod.)</w:t>
      </w:r>
    </w:p>
    <w:p w14:paraId="4171BA21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  <w:r w:rsidRPr="006472BC">
        <w:rPr>
          <w:rFonts w:ascii="Arial" w:hAnsi="Arial" w:cs="Arial"/>
          <w:sz w:val="24"/>
          <w:szCs w:val="24"/>
        </w:rPr>
        <w:tab/>
      </w: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>...</w:t>
      </w:r>
    </w:p>
    <w:p w14:paraId="42FE585C" w14:textId="77777777" w:rsidR="006104D3" w:rsidRPr="006472BC" w:rsidRDefault="006104D3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32908921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DE98A4E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2. Učitel a žáci</w:t>
      </w:r>
      <w:r w:rsidRPr="006472BC">
        <w:rPr>
          <w:rFonts w:ascii="Arial" w:hAnsi="Arial" w:cs="Arial"/>
          <w:sz w:val="24"/>
          <w:szCs w:val="24"/>
        </w:rPr>
        <w:t xml:space="preserve"> </w:t>
      </w:r>
    </w:p>
    <w:p w14:paraId="336BD1F1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>(Popište, jak pedagog působí ve vztahu k žákům: jeho zpětná vazba k učení žáků, podpora spolupráce a aktivního zapojení žáků, budování partnerských vztahů ve třídě, způsob komunikace se žáky, podpora empatie apod.)</w:t>
      </w:r>
    </w:p>
    <w:p w14:paraId="4A61CAEA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24B24DF9" w14:textId="77777777" w:rsidR="006104D3" w:rsidRPr="006472BC" w:rsidRDefault="006104D3" w:rsidP="005F13A0">
      <w:pPr>
        <w:spacing w:line="240" w:lineRule="auto"/>
        <w:ind w:left="708"/>
        <w:jc w:val="both"/>
        <w:rPr>
          <w:rFonts w:ascii="Arial" w:hAnsi="Arial" w:cs="Arial"/>
          <w:color w:val="7F7F7F" w:themeColor="text1" w:themeTint="80"/>
          <w:sz w:val="24"/>
          <w:szCs w:val="24"/>
        </w:rPr>
      </w:pPr>
    </w:p>
    <w:p w14:paraId="67661090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1964C9D" w14:textId="77777777" w:rsidR="00342288" w:rsidRPr="006472BC" w:rsidRDefault="00342288" w:rsidP="005F13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472BC">
        <w:rPr>
          <w:rFonts w:ascii="Arial" w:hAnsi="Arial" w:cs="Arial"/>
          <w:b/>
          <w:sz w:val="24"/>
          <w:szCs w:val="24"/>
        </w:rPr>
        <w:t>3. Učitel a okolí</w:t>
      </w:r>
      <w:r w:rsidRPr="006472BC">
        <w:rPr>
          <w:rFonts w:ascii="Arial" w:hAnsi="Arial" w:cs="Arial"/>
          <w:sz w:val="24"/>
          <w:szCs w:val="24"/>
        </w:rPr>
        <w:t xml:space="preserve"> </w:t>
      </w:r>
    </w:p>
    <w:p w14:paraId="0E05F6E2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  <w:t>(Popište, jak učitel funguje ve vztahu ke svému okolí: např. jak přispívá k dobrému jménu školy, jak spolupracuje s ostatními kolegy ve škole, s rodiči, dalšími partnery či širší komunitou, jak se mu daří propojovat školu se životem a okolním světem apod.)</w:t>
      </w:r>
    </w:p>
    <w:p w14:paraId="15DCF965" w14:textId="77777777" w:rsidR="00342288" w:rsidRPr="006472BC" w:rsidRDefault="00342288" w:rsidP="005F13A0">
      <w:pPr>
        <w:spacing w:line="240" w:lineRule="auto"/>
        <w:ind w:left="708"/>
        <w:jc w:val="both"/>
        <w:rPr>
          <w:rFonts w:ascii="Arial" w:eastAsia="Times New Roman" w:hAnsi="Arial" w:cs="Arial"/>
          <w:iCs/>
          <w:color w:val="7F7F7F" w:themeColor="text1" w:themeTint="80"/>
          <w:sz w:val="24"/>
          <w:szCs w:val="24"/>
          <w:lang w:eastAsia="cs-CZ"/>
        </w:rPr>
      </w:pPr>
    </w:p>
    <w:p w14:paraId="5958617F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bookmarkStart w:id="0" w:name="_GoBack"/>
      <w:bookmarkEnd w:id="0"/>
    </w:p>
    <w:p w14:paraId="2EA11BC1" w14:textId="77777777" w:rsidR="006104D3" w:rsidRPr="006472BC" w:rsidRDefault="006104D3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75B2940D" w14:textId="77777777" w:rsidR="006104D3" w:rsidRPr="006472BC" w:rsidRDefault="006104D3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5EE6A7DD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  <w:lastRenderedPageBreak/>
        <w:t>4. Chtěli byste ještě něco důležitého dodat?</w:t>
      </w:r>
    </w:p>
    <w:p w14:paraId="51C2ADEA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Cs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bCs/>
          <w:iCs/>
          <w:color w:val="7F7F7F" w:themeColor="text1" w:themeTint="80"/>
          <w:sz w:val="24"/>
          <w:szCs w:val="24"/>
          <w:lang w:eastAsia="cs-CZ"/>
        </w:rPr>
        <w:t>(Sem napište cokoliv dalšího, co chcete doplnit, co ještě považujete za podstatné; můžete přidat osobní vzkaz či zkušenost, hlavní důvod, který vás vede k nominaci apod.)</w:t>
      </w:r>
    </w:p>
    <w:p w14:paraId="3496C1AD" w14:textId="77777777" w:rsidR="00342288" w:rsidRPr="006472BC" w:rsidRDefault="00342288" w:rsidP="005F13A0">
      <w:pPr>
        <w:spacing w:line="240" w:lineRule="auto"/>
        <w:ind w:left="708"/>
        <w:jc w:val="both"/>
        <w:rPr>
          <w:rFonts w:ascii="Arial" w:eastAsia="Times New Roman" w:hAnsi="Arial" w:cs="Arial"/>
          <w:bCs/>
          <w:iCs/>
          <w:color w:val="7F7F7F" w:themeColor="text1" w:themeTint="80"/>
          <w:sz w:val="24"/>
          <w:szCs w:val="24"/>
          <w:lang w:eastAsia="cs-CZ"/>
        </w:rPr>
      </w:pPr>
      <w:r w:rsidRPr="006472BC">
        <w:rPr>
          <w:rFonts w:ascii="Arial" w:hAnsi="Arial" w:cs="Arial"/>
          <w:color w:val="7F7F7F" w:themeColor="text1" w:themeTint="80"/>
          <w:sz w:val="24"/>
          <w:szCs w:val="24"/>
        </w:rPr>
        <w:t>...</w:t>
      </w:r>
    </w:p>
    <w:p w14:paraId="1690D142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14:paraId="4CB8886C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14:paraId="5E5680F5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14:paraId="379E1C28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  <w:t>Děkujeme za Váš čas strávený přípravou nominační listiny!</w:t>
      </w:r>
    </w:p>
    <w:p w14:paraId="47AB0C9D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  <w:lang w:eastAsia="cs-CZ"/>
        </w:rPr>
      </w:pPr>
    </w:p>
    <w:p w14:paraId="080FB3F6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Jméno a příjmení navrhujícího:</w:t>
      </w:r>
    </w:p>
    <w:p w14:paraId="5D779E6F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Kontakt na navrhující osobu (telefon, mail):</w:t>
      </w:r>
    </w:p>
    <w:p w14:paraId="5105FFC2" w14:textId="77777777" w:rsidR="00342288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Pozice navrhovatele ve vztahu k nominovanému učiteli (kolega, nadřízený, rodič, žák…):</w:t>
      </w:r>
    </w:p>
    <w:p w14:paraId="6E31A3D8" w14:textId="77777777" w:rsidR="00935D93" w:rsidRDefault="00935D93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016784AB" w14:textId="77777777" w:rsidR="0085328C" w:rsidRPr="006472BC" w:rsidRDefault="0085328C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7B593683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288D27BE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>Datum:</w:t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</w:r>
      <w:r w:rsidRPr="006472BC"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  <w:tab/>
        <w:t>podpis:</w:t>
      </w:r>
    </w:p>
    <w:p w14:paraId="4A3A7578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3FB96771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46C234A4" w14:textId="77777777" w:rsidR="00342288" w:rsidRPr="006472BC" w:rsidRDefault="00342288" w:rsidP="005F13A0">
      <w:pPr>
        <w:spacing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cs-CZ"/>
        </w:rPr>
      </w:pPr>
    </w:p>
    <w:p w14:paraId="236A4235" w14:textId="19FAF58C" w:rsidR="00AE40BE" w:rsidRPr="00F32342" w:rsidRDefault="00875C6E" w:rsidP="005F13A0">
      <w:pPr>
        <w:spacing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Nominace můžete doručovat v termínu od </w:t>
      </w:r>
      <w:r w:rsidRPr="006E615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2</w:t>
      </w:r>
      <w:r w:rsidR="00536B5A" w:rsidRPr="006E615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2</w:t>
      </w:r>
      <w:r w:rsidRPr="006E615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. 11. 202</w:t>
      </w:r>
      <w:r w:rsidR="00572211" w:rsidRPr="006E615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3</w:t>
      </w:r>
      <w:r w:rsidRPr="006E61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</w:t>
      </w:r>
      <w:r w:rsidR="00AE40BE" w:rsidRPr="006E61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do </w:t>
      </w:r>
      <w:r w:rsidR="00AE40BE" w:rsidRPr="006E615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2</w:t>
      </w:r>
      <w:r w:rsidR="00536B5A" w:rsidRPr="006E615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2</w:t>
      </w:r>
      <w:r w:rsidR="00342288" w:rsidRPr="006E615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. 12. 202</w:t>
      </w:r>
      <w:r w:rsidR="00572211" w:rsidRPr="006E615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3</w:t>
      </w:r>
      <w:r w:rsidR="00AE40BE" w:rsidRPr="006E61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</w:t>
      </w:r>
      <w:r w:rsidR="00AE40BE" w:rsidRPr="006E6158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cs-CZ"/>
        </w:rPr>
        <w:t>do 12.00</w:t>
      </w:r>
      <w:r w:rsidR="00AE40BE" w:rsidRPr="006E6158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cs-CZ"/>
        </w:rPr>
        <w:t xml:space="preserve"> </w:t>
      </w:r>
      <w:r w:rsidR="00AE40BE"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hodin</w:t>
      </w:r>
      <w:r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,</w:t>
      </w:r>
      <w:r w:rsidR="00342288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buď </w:t>
      </w:r>
      <w:r w:rsidR="00342288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e-mailovou </w:t>
      </w:r>
      <w:r w:rsidR="00342288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adresu:</w:t>
      </w:r>
      <w:r w:rsidR="00AE40B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hyperlink r:id="rId6" w:history="1">
        <w:r w:rsidR="00572211" w:rsidRPr="0038702D">
          <w:rPr>
            <w:rStyle w:val="Hypertextovodkaz"/>
            <w:rFonts w:ascii="Arial" w:eastAsia="Times New Roman" w:hAnsi="Arial" w:cs="Arial"/>
            <w:b/>
            <w:iCs/>
            <w:color w:val="000000" w:themeColor="text1"/>
            <w:sz w:val="24"/>
            <w:szCs w:val="24"/>
            <w:lang w:eastAsia="cs-CZ"/>
          </w:rPr>
          <w:t>t.saglova@olkraj.cz</w:t>
        </w:r>
      </w:hyperlink>
      <w:r w:rsidR="00C24240" w:rsidRPr="0038702D">
        <w:rPr>
          <w:rStyle w:val="Hypertextovodkaz"/>
          <w:rFonts w:ascii="Arial" w:eastAsia="Times New Roman" w:hAnsi="Arial" w:cs="Arial"/>
          <w:iCs/>
          <w:color w:val="000000" w:themeColor="text1"/>
          <w:sz w:val="24"/>
          <w:szCs w:val="24"/>
          <w:u w:val="none"/>
          <w:lang w:eastAsia="cs-CZ"/>
        </w:rPr>
        <w:t xml:space="preserve"> </w:t>
      </w:r>
      <w:r w:rsidR="00C24240" w:rsidRPr="00F32342">
        <w:rPr>
          <w:rStyle w:val="Hypertextovodkaz"/>
          <w:rFonts w:ascii="Arial" w:eastAsia="Times New Roman" w:hAnsi="Arial" w:cs="Arial"/>
          <w:iCs/>
          <w:color w:val="auto"/>
          <w:sz w:val="24"/>
          <w:szCs w:val="24"/>
          <w:u w:val="none"/>
          <w:lang w:eastAsia="cs-CZ"/>
        </w:rPr>
        <w:t xml:space="preserve">nebo na </w:t>
      </w:r>
      <w:r w:rsidR="00C24240" w:rsidRPr="00F32342">
        <w:rPr>
          <w:rFonts w:ascii="Arial" w:eastAsia="Times New Roman" w:hAnsi="Arial" w:cs="Arial"/>
          <w:b/>
          <w:iCs/>
          <w:sz w:val="24"/>
          <w:szCs w:val="24"/>
          <w:lang w:eastAsia="cs-CZ"/>
        </w:rPr>
        <w:t>podatelnu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C24240" w:rsidRPr="006E6158">
        <w:rPr>
          <w:rFonts w:ascii="Arial" w:eastAsia="Times New Roman" w:hAnsi="Arial" w:cs="Arial"/>
          <w:b/>
          <w:bCs/>
          <w:iCs/>
          <w:sz w:val="24"/>
          <w:szCs w:val="24"/>
          <w:lang w:eastAsia="cs-CZ"/>
        </w:rPr>
        <w:t>KÚ Olomouckého kraje</w:t>
      </w:r>
      <w:r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, Jeremenkova 40a, Olomouc</w:t>
      </w:r>
      <w:r w:rsidR="0032015E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,</w:t>
      </w:r>
      <w:r w:rsidR="00C2424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na jméno Mgr. </w:t>
      </w:r>
      <w:r w:rsidR="00572211">
        <w:rPr>
          <w:rFonts w:ascii="Arial" w:eastAsia="Times New Roman" w:hAnsi="Arial" w:cs="Arial"/>
          <w:iCs/>
          <w:sz w:val="24"/>
          <w:szCs w:val="24"/>
          <w:lang w:eastAsia="cs-CZ"/>
        </w:rPr>
        <w:t>Taťána Ságlová</w:t>
      </w:r>
      <w:r w:rsidR="005F13A0" w:rsidRPr="00F32342">
        <w:rPr>
          <w:rFonts w:ascii="Arial" w:eastAsia="Times New Roman" w:hAnsi="Arial" w:cs="Arial"/>
          <w:iCs/>
          <w:sz w:val="24"/>
          <w:szCs w:val="24"/>
          <w:lang w:eastAsia="cs-CZ"/>
        </w:rPr>
        <w:t>, OŠM.</w:t>
      </w:r>
    </w:p>
    <w:p w14:paraId="3E7AC1CC" w14:textId="77777777" w:rsidR="00342288" w:rsidRDefault="00342288" w:rsidP="00342288">
      <w:pPr>
        <w:jc w:val="both"/>
        <w:rPr>
          <w:rFonts w:ascii="Calibri" w:eastAsia="Times New Roman" w:hAnsi="Calibri" w:cs="Calibri"/>
          <w:iCs/>
          <w:color w:val="000000"/>
          <w:lang w:eastAsia="cs-CZ"/>
        </w:rPr>
      </w:pPr>
      <w:r>
        <w:rPr>
          <w:rFonts w:ascii="Calibri" w:eastAsia="Times New Roman" w:hAnsi="Calibri" w:cs="Calibri"/>
          <w:iCs/>
          <w:color w:val="000000"/>
          <w:lang w:eastAsia="cs-CZ"/>
        </w:rPr>
        <w:t xml:space="preserve"> </w:t>
      </w:r>
    </w:p>
    <w:p w14:paraId="06698116" w14:textId="77777777" w:rsidR="00F84F3C" w:rsidRDefault="00F84F3C"/>
    <w:sectPr w:rsidR="00F84F3C" w:rsidSect="008D0C9D">
      <w:headerReference w:type="default" r:id="rId7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DA0A9" w14:textId="77777777" w:rsidR="00DF0478" w:rsidRDefault="00DF0478" w:rsidP="006104D3">
      <w:pPr>
        <w:spacing w:after="0" w:line="240" w:lineRule="auto"/>
      </w:pPr>
      <w:r>
        <w:separator/>
      </w:r>
    </w:p>
  </w:endnote>
  <w:endnote w:type="continuationSeparator" w:id="0">
    <w:p w14:paraId="103F895C" w14:textId="77777777" w:rsidR="00DF0478" w:rsidRDefault="00DF0478" w:rsidP="0061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9D188" w14:textId="77777777" w:rsidR="00DF0478" w:rsidRDefault="00DF0478" w:rsidP="006104D3">
      <w:pPr>
        <w:spacing w:after="0" w:line="240" w:lineRule="auto"/>
      </w:pPr>
      <w:r>
        <w:separator/>
      </w:r>
    </w:p>
  </w:footnote>
  <w:footnote w:type="continuationSeparator" w:id="0">
    <w:p w14:paraId="5336DB0E" w14:textId="77777777" w:rsidR="00DF0478" w:rsidRDefault="00DF0478" w:rsidP="0061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F80B9" w14:textId="18EE9BE8" w:rsidR="005F13A0" w:rsidRPr="005F13A0" w:rsidRDefault="005F13A0" w:rsidP="005F13A0">
    <w:pPr>
      <w:spacing w:line="240" w:lineRule="auto"/>
      <w:jc w:val="center"/>
      <w:rPr>
        <w:rFonts w:ascii="Arial" w:hAnsi="Arial" w:cs="Arial"/>
        <w:i/>
        <w:sz w:val="24"/>
        <w:szCs w:val="24"/>
      </w:rPr>
    </w:pPr>
    <w:r w:rsidRPr="005F13A0">
      <w:rPr>
        <w:rFonts w:ascii="Arial" w:hAnsi="Arial" w:cs="Arial"/>
        <w:i/>
        <w:sz w:val="24"/>
        <w:szCs w:val="24"/>
      </w:rPr>
      <w:t>Nominační listina Učitel roku Olomouckého kraje</w:t>
    </w:r>
    <w:r w:rsidR="00873626">
      <w:rPr>
        <w:rFonts w:ascii="Arial" w:hAnsi="Arial" w:cs="Arial"/>
        <w:i/>
        <w:sz w:val="24"/>
        <w:szCs w:val="24"/>
      </w:rPr>
      <w:t xml:space="preserve"> 202</w:t>
    </w:r>
    <w:r w:rsidR="00572211">
      <w:rPr>
        <w:rFonts w:ascii="Arial" w:hAnsi="Arial" w:cs="Arial"/>
        <w:i/>
        <w:sz w:val="24"/>
        <w:szCs w:val="24"/>
      </w:rPr>
      <w:t>4</w:t>
    </w:r>
  </w:p>
  <w:p w14:paraId="247A0CC1" w14:textId="77777777" w:rsidR="005F13A0" w:rsidRPr="005F13A0" w:rsidRDefault="005F13A0" w:rsidP="005F13A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88"/>
    <w:rsid w:val="00056BC9"/>
    <w:rsid w:val="00141FEE"/>
    <w:rsid w:val="00181D44"/>
    <w:rsid w:val="001D00BD"/>
    <w:rsid w:val="0032015E"/>
    <w:rsid w:val="00342288"/>
    <w:rsid w:val="00357276"/>
    <w:rsid w:val="00375B04"/>
    <w:rsid w:val="0038702D"/>
    <w:rsid w:val="004E4FE4"/>
    <w:rsid w:val="004F24A1"/>
    <w:rsid w:val="00536B5A"/>
    <w:rsid w:val="00572211"/>
    <w:rsid w:val="005F13A0"/>
    <w:rsid w:val="006104D3"/>
    <w:rsid w:val="006472BC"/>
    <w:rsid w:val="006C3772"/>
    <w:rsid w:val="006E6158"/>
    <w:rsid w:val="007B2AAA"/>
    <w:rsid w:val="007F6DCF"/>
    <w:rsid w:val="00835946"/>
    <w:rsid w:val="0085328C"/>
    <w:rsid w:val="00873626"/>
    <w:rsid w:val="00875C6E"/>
    <w:rsid w:val="00892B7C"/>
    <w:rsid w:val="008D0C9D"/>
    <w:rsid w:val="00935D93"/>
    <w:rsid w:val="00AE40BE"/>
    <w:rsid w:val="00C24240"/>
    <w:rsid w:val="00C67046"/>
    <w:rsid w:val="00DF0478"/>
    <w:rsid w:val="00E67382"/>
    <w:rsid w:val="00ED5D88"/>
    <w:rsid w:val="00F10FBB"/>
    <w:rsid w:val="00F32342"/>
    <w:rsid w:val="00F8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7A9A"/>
  <w15:chartTrackingRefBased/>
  <w15:docId w15:val="{65B9F39B-4361-454F-8782-E9316843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228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2288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1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04D3"/>
  </w:style>
  <w:style w:type="paragraph" w:styleId="Zpat">
    <w:name w:val="footer"/>
    <w:basedOn w:val="Normln"/>
    <w:link w:val="ZpatChar"/>
    <w:unhideWhenUsed/>
    <w:rsid w:val="0061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6104D3"/>
  </w:style>
  <w:style w:type="character" w:styleId="slostrnky">
    <w:name w:val="page number"/>
    <w:basedOn w:val="Standardnpsmoodstavce"/>
    <w:semiHidden/>
    <w:unhideWhenUsed/>
    <w:rsid w:val="006104D3"/>
  </w:style>
  <w:style w:type="paragraph" w:styleId="Textbubliny">
    <w:name w:val="Balloon Text"/>
    <w:basedOn w:val="Normln"/>
    <w:link w:val="TextbublinyChar"/>
    <w:uiPriority w:val="99"/>
    <w:semiHidden/>
    <w:unhideWhenUsed/>
    <w:rsid w:val="005F1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3A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72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.saglova@olkraj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Velešíková Renata</dc:creator>
  <cp:keywords/>
  <dc:description/>
  <cp:lastModifiedBy>Pustaj Martin</cp:lastModifiedBy>
  <cp:revision>2</cp:revision>
  <cp:lastPrinted>2021-11-11T13:08:00Z</cp:lastPrinted>
  <dcterms:created xsi:type="dcterms:W3CDTF">2023-11-22T09:57:00Z</dcterms:created>
  <dcterms:modified xsi:type="dcterms:W3CDTF">2023-11-22T09:57:00Z</dcterms:modified>
</cp:coreProperties>
</file>